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26" w:rsidRPr="00D32F26" w:rsidRDefault="00D32F26">
      <w:pPr>
        <w:rPr>
          <w:b/>
          <w:sz w:val="32"/>
          <w:szCs w:val="32"/>
        </w:rPr>
      </w:pPr>
      <w:r w:rsidRPr="00D32F26">
        <w:rPr>
          <w:b/>
          <w:sz w:val="32"/>
          <w:szCs w:val="32"/>
        </w:rPr>
        <w:t xml:space="preserve">FORENSIC WORK YEAR 9 – 10 </w:t>
      </w:r>
      <w:r>
        <w:rPr>
          <w:b/>
          <w:sz w:val="32"/>
          <w:szCs w:val="32"/>
        </w:rPr>
        <w:tab/>
      </w:r>
      <w:r w:rsidRPr="00D32F26">
        <w:rPr>
          <w:b/>
          <w:sz w:val="32"/>
          <w:szCs w:val="32"/>
        </w:rPr>
        <w:t>Semester 2 2013</w:t>
      </w:r>
    </w:p>
    <w:p w:rsidR="00D32F26" w:rsidRPr="00960221" w:rsidRDefault="00D32F26">
      <w:pPr>
        <w:rPr>
          <w:sz w:val="24"/>
          <w:szCs w:val="24"/>
        </w:rPr>
      </w:pPr>
      <w:r w:rsidRPr="00960221">
        <w:rPr>
          <w:sz w:val="24"/>
          <w:szCs w:val="24"/>
        </w:rPr>
        <w:t>Your task is to complete:</w:t>
      </w:r>
    </w:p>
    <w:p w:rsidR="00D32F26" w:rsidRPr="00960221" w:rsidRDefault="00D32F26" w:rsidP="00D32F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60221">
        <w:rPr>
          <w:sz w:val="24"/>
          <w:szCs w:val="24"/>
        </w:rPr>
        <w:t xml:space="preserve">A minimum of 3 activities with completed answers and </w:t>
      </w:r>
    </w:p>
    <w:p w:rsidR="00D32F26" w:rsidRPr="00960221" w:rsidRDefault="00D32F26" w:rsidP="00D32F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60221">
        <w:rPr>
          <w:sz w:val="24"/>
          <w:szCs w:val="24"/>
        </w:rPr>
        <w:t>A minimum of 7 games with completed reports, detailing what you did, how long the activity took</w:t>
      </w:r>
      <w:r w:rsidR="00960221" w:rsidRPr="00960221">
        <w:rPr>
          <w:sz w:val="24"/>
          <w:szCs w:val="24"/>
        </w:rPr>
        <w:t>, how you would rate the game out of 10, which year level it is most suitable for</w:t>
      </w:r>
      <w:r w:rsidRPr="00960221">
        <w:rPr>
          <w:sz w:val="24"/>
          <w:szCs w:val="24"/>
        </w:rPr>
        <w:t xml:space="preserve"> and how it is related to the job of a forensic scientist.</w:t>
      </w:r>
    </w:p>
    <w:p w:rsidR="00D32F26" w:rsidRDefault="00D32F26" w:rsidP="00D32F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60221">
        <w:rPr>
          <w:sz w:val="24"/>
          <w:szCs w:val="24"/>
        </w:rPr>
        <w:t>At least 4 puzzles from the puzzle booklet</w:t>
      </w:r>
    </w:p>
    <w:p w:rsidR="00C92377" w:rsidRPr="00960221" w:rsidRDefault="00C92377" w:rsidP="00D32F2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Compulsory Activities: Speed &amp; Alcohol worksheets and activities</w:t>
      </w:r>
      <w:bookmarkStart w:id="0" w:name="_GoBack"/>
      <w:bookmarkEnd w:id="0"/>
    </w:p>
    <w:p w:rsidR="00D32F26" w:rsidRPr="00960221" w:rsidRDefault="00D32F26" w:rsidP="00D32F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60221">
        <w:rPr>
          <w:sz w:val="24"/>
          <w:szCs w:val="24"/>
        </w:rPr>
        <w:t>Choices are listed below:</w:t>
      </w:r>
    </w:p>
    <w:p w:rsidR="00D32F26" w:rsidRPr="00D32F26" w:rsidRDefault="00D32F26" w:rsidP="00960221">
      <w:pPr>
        <w:shd w:val="clear" w:color="auto" w:fill="D9D9D9" w:themeFill="background1" w:themeFillShade="D9"/>
        <w:spacing w:after="0" w:line="240" w:lineRule="auto"/>
        <w:rPr>
          <w:b/>
          <w:sz w:val="28"/>
          <w:szCs w:val="28"/>
        </w:rPr>
      </w:pPr>
      <w:r w:rsidRPr="00D32F26">
        <w:rPr>
          <w:b/>
          <w:sz w:val="28"/>
          <w:szCs w:val="28"/>
        </w:rPr>
        <w:t>ACTIVITIES</w:t>
      </w:r>
      <w:r>
        <w:rPr>
          <w:b/>
          <w:sz w:val="28"/>
          <w:szCs w:val="28"/>
        </w:rPr>
        <w:t xml:space="preserve"> TO CHOOSE FROM</w:t>
      </w:r>
    </w:p>
    <w:p w:rsidR="00D32F26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Speech recognition activity</w:t>
      </w:r>
      <w:r w:rsidR="00960221" w:rsidRPr="00960221">
        <w:rPr>
          <w:sz w:val="24"/>
          <w:szCs w:val="24"/>
        </w:rPr>
        <w:t xml:space="preserve">: </w:t>
      </w:r>
      <w:r w:rsidR="00960221" w:rsidRPr="00960221">
        <w:rPr>
          <w:sz w:val="24"/>
          <w:szCs w:val="24"/>
        </w:rPr>
        <w:tab/>
      </w:r>
      <w:hyperlink r:id="rId6" w:history="1">
        <w:r w:rsidRPr="00960221">
          <w:rPr>
            <w:rStyle w:val="Hyperlink"/>
            <w:sz w:val="24"/>
            <w:szCs w:val="24"/>
          </w:rPr>
          <w:t>http://kidsahead.com/subjects/11-biometrics/activities/53</w:t>
        </w:r>
      </w:hyperlink>
    </w:p>
    <w:p w:rsidR="00D32F26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Powder analysis activity</w:t>
      </w:r>
      <w:r w:rsidR="00960221">
        <w:rPr>
          <w:sz w:val="24"/>
          <w:szCs w:val="24"/>
        </w:rPr>
        <w:tab/>
      </w:r>
      <w:hyperlink r:id="rId7" w:history="1">
        <w:r w:rsidRPr="00960221">
          <w:rPr>
            <w:rStyle w:val="Hyperlink"/>
            <w:sz w:val="24"/>
            <w:szCs w:val="24"/>
          </w:rPr>
          <w:t>http://kidsahead.com/subjects/3-forensics/activities/173</w:t>
        </w:r>
      </w:hyperlink>
    </w:p>
    <w:p w:rsidR="00D32F26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I</w:t>
      </w:r>
      <w:r w:rsidR="00960221">
        <w:rPr>
          <w:sz w:val="24"/>
          <w:szCs w:val="24"/>
        </w:rPr>
        <w:t>ris recognition activity</w:t>
      </w:r>
      <w:r w:rsidR="00960221">
        <w:rPr>
          <w:sz w:val="24"/>
          <w:szCs w:val="24"/>
        </w:rPr>
        <w:tab/>
      </w:r>
      <w:hyperlink r:id="rId8" w:history="1">
        <w:r w:rsidRPr="00960221">
          <w:rPr>
            <w:rStyle w:val="Hyperlink"/>
            <w:sz w:val="24"/>
            <w:szCs w:val="24"/>
          </w:rPr>
          <w:t>http://kidsahead.com/subjects/11-biometrics/activities/58</w:t>
        </w:r>
      </w:hyperlink>
    </w:p>
    <w:p w:rsidR="00D32F26" w:rsidRPr="00960221" w:rsidRDefault="00960221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GPS activity</w:t>
      </w:r>
      <w:r w:rsidRPr="00960221">
        <w:rPr>
          <w:sz w:val="24"/>
          <w:szCs w:val="24"/>
        </w:rPr>
        <w:tab/>
      </w:r>
      <w:r w:rsidRPr="00960221">
        <w:rPr>
          <w:sz w:val="24"/>
          <w:szCs w:val="24"/>
        </w:rPr>
        <w:tab/>
      </w:r>
      <w:r w:rsidRPr="00960221">
        <w:rPr>
          <w:sz w:val="24"/>
          <w:szCs w:val="24"/>
        </w:rPr>
        <w:tab/>
      </w:r>
      <w:hyperlink r:id="rId9" w:history="1">
        <w:r w:rsidR="00D32F26" w:rsidRPr="00960221">
          <w:rPr>
            <w:rStyle w:val="Hyperlink"/>
            <w:sz w:val="24"/>
            <w:szCs w:val="24"/>
          </w:rPr>
          <w:t>http://kidsahead.com/subjects/3-forensics/activities/59</w:t>
        </w:r>
      </w:hyperlink>
    </w:p>
    <w:p w:rsidR="00960221" w:rsidRDefault="00960221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Face Recognition</w:t>
      </w:r>
      <w:r w:rsidRPr="00960221">
        <w:rPr>
          <w:sz w:val="24"/>
          <w:szCs w:val="24"/>
        </w:rPr>
        <w:tab/>
      </w:r>
      <w:r w:rsidRPr="00960221">
        <w:rPr>
          <w:sz w:val="24"/>
          <w:szCs w:val="24"/>
        </w:rPr>
        <w:tab/>
      </w:r>
      <w:hyperlink r:id="rId10" w:history="1">
        <w:r w:rsidRPr="00960221">
          <w:rPr>
            <w:rStyle w:val="Hyperlink"/>
            <w:sz w:val="24"/>
            <w:szCs w:val="24"/>
          </w:rPr>
          <w:t>http://kidsahead.com/subjects/11-biometrics/activities/57</w:t>
        </w:r>
      </w:hyperlink>
    </w:p>
    <w:p w:rsidR="00D540F2" w:rsidRDefault="00D540F2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Foot to Height Activity</w:t>
      </w:r>
    </w:p>
    <w:p w:rsidR="00C92377" w:rsidRPr="00960221" w:rsidRDefault="00C92377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Imprints; </w:t>
      </w:r>
      <w:proofErr w:type="gramStart"/>
      <w:r>
        <w:rPr>
          <w:sz w:val="24"/>
          <w:szCs w:val="24"/>
        </w:rPr>
        <w:t>How</w:t>
      </w:r>
      <w:proofErr w:type="gramEnd"/>
      <w:r>
        <w:rPr>
          <w:sz w:val="24"/>
          <w:szCs w:val="24"/>
        </w:rPr>
        <w:t xml:space="preserve"> Dinosaur tracks were formed?</w:t>
      </w:r>
    </w:p>
    <w:p w:rsidR="00960221" w:rsidRDefault="00960221" w:rsidP="00960221">
      <w:pPr>
        <w:shd w:val="clear" w:color="auto" w:fill="D9D9D9" w:themeFill="background1" w:themeFillShade="D9"/>
        <w:spacing w:after="0" w:line="240" w:lineRule="auto"/>
      </w:pPr>
    </w:p>
    <w:p w:rsidR="00D32F26" w:rsidRDefault="00D32F26" w:rsidP="00960221">
      <w:pPr>
        <w:spacing w:after="0" w:line="240" w:lineRule="auto"/>
      </w:pPr>
    </w:p>
    <w:p w:rsidR="00D32F26" w:rsidRPr="00D32F26" w:rsidRDefault="00D32F26" w:rsidP="00960221">
      <w:pPr>
        <w:shd w:val="clear" w:color="auto" w:fill="D9D9D9" w:themeFill="background1" w:themeFillShade="D9"/>
        <w:spacing w:after="0" w:line="240" w:lineRule="auto"/>
        <w:rPr>
          <w:b/>
          <w:sz w:val="28"/>
          <w:szCs w:val="28"/>
        </w:rPr>
      </w:pPr>
      <w:r w:rsidRPr="00D32F26">
        <w:rPr>
          <w:b/>
          <w:sz w:val="28"/>
          <w:szCs w:val="28"/>
        </w:rPr>
        <w:t>GAMES TO CHOOSE FROM</w:t>
      </w:r>
    </w:p>
    <w:p w:rsidR="00EE4547" w:rsidRPr="00960221" w:rsidRDefault="004700B9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Solve the crime scene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11" w:history="1">
        <w:r w:rsidRPr="00960221">
          <w:rPr>
            <w:rStyle w:val="Hyperlink"/>
            <w:sz w:val="24"/>
            <w:szCs w:val="24"/>
          </w:rPr>
          <w:t>http://kidsahead.com/external/activity/172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C</w:t>
      </w:r>
      <w:r w:rsidR="004700B9" w:rsidRPr="00960221">
        <w:rPr>
          <w:sz w:val="24"/>
          <w:szCs w:val="24"/>
        </w:rPr>
        <w:t>anine intelligence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12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http://kidsahead.com/subjects/3-forensics/activities/180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I</w:t>
      </w:r>
      <w:r w:rsidR="004700B9" w:rsidRPr="00960221">
        <w:rPr>
          <w:sz w:val="24"/>
          <w:szCs w:val="24"/>
        </w:rPr>
        <w:t>nteractive investigator</w:t>
      </w:r>
      <w:r w:rsidR="00960221">
        <w:rPr>
          <w:sz w:val="24"/>
          <w:szCs w:val="24"/>
        </w:rPr>
        <w:tab/>
      </w:r>
      <w:hyperlink r:id="rId13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http://kidsahead.com/subjects/3-forensics/activities/136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M</w:t>
      </w:r>
      <w:r w:rsidR="004700B9" w:rsidRPr="00960221">
        <w:rPr>
          <w:sz w:val="24"/>
          <w:szCs w:val="24"/>
        </w:rPr>
        <w:t>ystery game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14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http://kidsahead.com/subjects/3-forensics/activities/135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B</w:t>
      </w:r>
      <w:r w:rsidR="004700B9" w:rsidRPr="00960221">
        <w:rPr>
          <w:sz w:val="24"/>
          <w:szCs w:val="24"/>
        </w:rPr>
        <w:t>ones and the badge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15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http://kidsahead.com/subjects/3-forensics/activities/210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E</w:t>
      </w:r>
      <w:r w:rsidR="004700B9" w:rsidRPr="00960221">
        <w:rPr>
          <w:sz w:val="24"/>
          <w:szCs w:val="24"/>
        </w:rPr>
        <w:t>lectronic lie detector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16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http://kidsahead.com/subjects/3-forensics/activities/170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H</w:t>
      </w:r>
      <w:r w:rsidR="004700B9" w:rsidRPr="00960221">
        <w:rPr>
          <w:sz w:val="24"/>
          <w:szCs w:val="24"/>
        </w:rPr>
        <w:t>ow we investigate FBI</w:t>
      </w:r>
      <w:r w:rsidR="00960221">
        <w:rPr>
          <w:sz w:val="24"/>
          <w:szCs w:val="24"/>
        </w:rPr>
        <w:tab/>
      </w:r>
      <w:hyperlink r:id="rId17" w:history="1">
        <w:r w:rsidR="004700B9" w:rsidRPr="00960221">
          <w:rPr>
            <w:rStyle w:val="Hyperlink"/>
            <w:sz w:val="24"/>
            <w:szCs w:val="24"/>
          </w:rPr>
          <w:t>http://kidsahead.com/external/activity/73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T</w:t>
      </w:r>
      <w:r w:rsidR="004700B9" w:rsidRPr="00960221">
        <w:rPr>
          <w:sz w:val="24"/>
          <w:szCs w:val="24"/>
        </w:rPr>
        <w:t>he art of crime detection</w:t>
      </w:r>
      <w:r w:rsidR="00960221" w:rsidRPr="00960221">
        <w:rPr>
          <w:sz w:val="24"/>
          <w:szCs w:val="24"/>
        </w:rPr>
        <w:tab/>
      </w:r>
      <w:hyperlink r:id="rId18" w:history="1">
        <w:r w:rsidR="004700B9" w:rsidRPr="00960221">
          <w:rPr>
            <w:rStyle w:val="Hyperlink"/>
            <w:sz w:val="24"/>
            <w:szCs w:val="24"/>
          </w:rPr>
          <w:t>http://kidsahead.com/external/activity/71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R</w:t>
      </w:r>
      <w:r w:rsidR="004700B9" w:rsidRPr="00960221">
        <w:rPr>
          <w:sz w:val="24"/>
          <w:szCs w:val="24"/>
        </w:rPr>
        <w:t>econstruct a skull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19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http://kidsahead.com/subjects/3-forensics/activities/70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C</w:t>
      </w:r>
      <w:r w:rsidR="004700B9" w:rsidRPr="00960221">
        <w:rPr>
          <w:sz w:val="24"/>
          <w:szCs w:val="24"/>
        </w:rPr>
        <w:t>ops and robbers game</w:t>
      </w:r>
      <w:r w:rsidR="00960221">
        <w:rPr>
          <w:sz w:val="24"/>
          <w:szCs w:val="24"/>
        </w:rPr>
        <w:tab/>
      </w:r>
      <w:hyperlink r:id="rId20" w:history="1">
        <w:r w:rsidR="004700B9" w:rsidRPr="00960221">
          <w:rPr>
            <w:rStyle w:val="Hyperlink"/>
            <w:sz w:val="24"/>
            <w:szCs w:val="24"/>
          </w:rPr>
          <w:t>http://kidsahead.com/subjects/3-forensics/activities/68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proofErr w:type="spellStart"/>
      <w:r w:rsidRPr="00960221">
        <w:rPr>
          <w:sz w:val="24"/>
          <w:szCs w:val="24"/>
        </w:rPr>
        <w:t>P</w:t>
      </w:r>
      <w:r w:rsidR="004700B9" w:rsidRPr="00960221">
        <w:rPr>
          <w:sz w:val="24"/>
          <w:szCs w:val="24"/>
        </w:rPr>
        <w:t>erp</w:t>
      </w:r>
      <w:proofErr w:type="spellEnd"/>
      <w:r w:rsidR="004700B9" w:rsidRPr="00960221">
        <w:rPr>
          <w:sz w:val="24"/>
          <w:szCs w:val="24"/>
        </w:rPr>
        <w:t xml:space="preserve"> walk lie game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21" w:history="1">
        <w:r w:rsidR="004700B9" w:rsidRPr="00960221">
          <w:rPr>
            <w:rStyle w:val="Hyperlink"/>
            <w:sz w:val="24"/>
            <w:szCs w:val="24"/>
          </w:rPr>
          <w:t>http://kidsahead.com/external/activity/67</w:t>
        </w:r>
      </w:hyperlink>
    </w:p>
    <w:p w:rsidR="004700B9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O</w:t>
      </w:r>
      <w:r w:rsidR="004700B9" w:rsidRPr="00960221">
        <w:rPr>
          <w:sz w:val="24"/>
          <w:szCs w:val="24"/>
        </w:rPr>
        <w:t>utbreak game</w:t>
      </w:r>
      <w:r w:rsidR="00960221">
        <w:rPr>
          <w:sz w:val="24"/>
          <w:szCs w:val="24"/>
        </w:rPr>
        <w:tab/>
      </w:r>
      <w:r w:rsidR="00960221">
        <w:rPr>
          <w:sz w:val="24"/>
          <w:szCs w:val="24"/>
        </w:rPr>
        <w:tab/>
      </w:r>
      <w:hyperlink r:id="rId22" w:history="1">
        <w:r w:rsidR="00C51D5C" w:rsidRPr="00960221">
          <w:rPr>
            <w:rStyle w:val="Hyperlink"/>
            <w:sz w:val="24"/>
            <w:szCs w:val="24"/>
          </w:rPr>
          <w:t>http://kidsahead.com/subjects/3-forensics/activities/62</w:t>
        </w:r>
      </w:hyperlink>
    </w:p>
    <w:p w:rsidR="00C51D5C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A</w:t>
      </w:r>
      <w:r w:rsidR="00C51D5C" w:rsidRPr="00960221">
        <w:rPr>
          <w:sz w:val="24"/>
          <w:szCs w:val="24"/>
        </w:rPr>
        <w:t>utopsy of a murder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23" w:history="1">
        <w:r w:rsidR="00C51D5C" w:rsidRPr="00960221">
          <w:rPr>
            <w:rStyle w:val="Hyperlink"/>
            <w:sz w:val="24"/>
            <w:szCs w:val="24"/>
          </w:rPr>
          <w:t>http://kidsahead.com/subjects/3-forensics/activities/40</w:t>
        </w:r>
      </w:hyperlink>
    </w:p>
    <w:p w:rsidR="00C51D5C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O</w:t>
      </w:r>
      <w:r w:rsidR="00C51D5C" w:rsidRPr="00960221">
        <w:rPr>
          <w:sz w:val="24"/>
          <w:szCs w:val="24"/>
        </w:rPr>
        <w:t>n the run crime scene game</w:t>
      </w:r>
      <w:r w:rsidR="00960221" w:rsidRPr="00960221">
        <w:rPr>
          <w:sz w:val="24"/>
          <w:szCs w:val="24"/>
        </w:rPr>
        <w:tab/>
      </w:r>
      <w:hyperlink r:id="rId24" w:history="1">
        <w:r w:rsidR="00C51D5C" w:rsidRPr="00960221">
          <w:rPr>
            <w:rStyle w:val="Hyperlink"/>
            <w:sz w:val="24"/>
            <w:szCs w:val="24"/>
          </w:rPr>
          <w:t>http://kidsahead.com/subjects/3-forensics/activities/38</w:t>
        </w:r>
      </w:hyperlink>
    </w:p>
    <w:p w:rsidR="00C51D5C" w:rsidRPr="00960221" w:rsidRDefault="00D32F26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C</w:t>
      </w:r>
      <w:r w:rsidR="00C51D5C" w:rsidRPr="00960221">
        <w:rPr>
          <w:sz w:val="24"/>
          <w:szCs w:val="24"/>
        </w:rPr>
        <w:t>rash scene game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25" w:history="1">
        <w:r w:rsidR="00C51D5C" w:rsidRPr="00960221">
          <w:rPr>
            <w:rStyle w:val="Hyperlink"/>
            <w:sz w:val="24"/>
            <w:szCs w:val="24"/>
          </w:rPr>
          <w:t>http://kidsahead.com/subjects/3-forensics/activities/34</w:t>
        </w:r>
      </w:hyperlink>
    </w:p>
    <w:p w:rsidR="00C51D5C" w:rsidRPr="00960221" w:rsidRDefault="00C51D5C" w:rsidP="00960221">
      <w:pPr>
        <w:shd w:val="clear" w:color="auto" w:fill="D9D9D9" w:themeFill="background1" w:themeFillShade="D9"/>
        <w:spacing w:after="0" w:line="240" w:lineRule="auto"/>
        <w:rPr>
          <w:sz w:val="24"/>
          <w:szCs w:val="24"/>
        </w:rPr>
      </w:pPr>
      <w:r w:rsidRPr="00960221">
        <w:rPr>
          <w:sz w:val="24"/>
          <w:szCs w:val="24"/>
        </w:rPr>
        <w:t>TRU TV lab</w:t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r w:rsidR="00960221" w:rsidRPr="00960221">
        <w:rPr>
          <w:sz w:val="24"/>
          <w:szCs w:val="24"/>
        </w:rPr>
        <w:tab/>
      </w:r>
      <w:hyperlink r:id="rId26" w:history="1">
        <w:r w:rsidRPr="00960221">
          <w:rPr>
            <w:rStyle w:val="Hyperlink"/>
            <w:sz w:val="24"/>
            <w:szCs w:val="24"/>
          </w:rPr>
          <w:t>http://kidsahead.com/external/activity/6</w:t>
        </w:r>
      </w:hyperlink>
    </w:p>
    <w:p w:rsidR="00C51D5C" w:rsidRDefault="00C51D5C"/>
    <w:p w:rsidR="00960221" w:rsidRDefault="00960221">
      <w:r>
        <w:t>Work must be submitted either in your book or in a word document.</w:t>
      </w:r>
    </w:p>
    <w:p w:rsidR="00960221" w:rsidRDefault="00960221">
      <w:r>
        <w:t>Plagiarism is NOT acceptable.</w:t>
      </w:r>
    </w:p>
    <w:p w:rsidR="00960221" w:rsidRDefault="00960221">
      <w:r>
        <w:t>See me if you have any concerns</w:t>
      </w:r>
    </w:p>
    <w:p w:rsidR="004700B9" w:rsidRDefault="004700B9"/>
    <w:sectPr w:rsidR="004700B9" w:rsidSect="00960221">
      <w:pgSz w:w="11906" w:h="16838"/>
      <w:pgMar w:top="709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C4A79"/>
    <w:multiLevelType w:val="hybridMultilevel"/>
    <w:tmpl w:val="1D2A4F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B9"/>
    <w:rsid w:val="00460E6C"/>
    <w:rsid w:val="004700B9"/>
    <w:rsid w:val="00960221"/>
    <w:rsid w:val="00C51D5C"/>
    <w:rsid w:val="00C92377"/>
    <w:rsid w:val="00D32F26"/>
    <w:rsid w:val="00D540F2"/>
    <w:rsid w:val="00EE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00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2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00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2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sahead.com/subjects/11-biometrics/activities/58" TargetMode="External"/><Relationship Id="rId13" Type="http://schemas.openxmlformats.org/officeDocument/2006/relationships/hyperlink" Target="http://kidsahead.com/subjects/3-forensics/activities/136" TargetMode="External"/><Relationship Id="rId18" Type="http://schemas.openxmlformats.org/officeDocument/2006/relationships/hyperlink" Target="http://kidsahead.com/external/activity/71" TargetMode="External"/><Relationship Id="rId26" Type="http://schemas.openxmlformats.org/officeDocument/2006/relationships/hyperlink" Target="http://kidsahead.com/external/activity/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kidsahead.com/external/activity/67" TargetMode="External"/><Relationship Id="rId7" Type="http://schemas.openxmlformats.org/officeDocument/2006/relationships/hyperlink" Target="http://kidsahead.com/subjects/3-forensics/activities/173" TargetMode="External"/><Relationship Id="rId12" Type="http://schemas.openxmlformats.org/officeDocument/2006/relationships/hyperlink" Target="http://kidsahead.com/subjects/3-forensics/activities/180" TargetMode="External"/><Relationship Id="rId17" Type="http://schemas.openxmlformats.org/officeDocument/2006/relationships/hyperlink" Target="http://kidsahead.com/external/activity/73" TargetMode="External"/><Relationship Id="rId25" Type="http://schemas.openxmlformats.org/officeDocument/2006/relationships/hyperlink" Target="http://kidsahead.com/subjects/3-forensics/activities/34" TargetMode="External"/><Relationship Id="rId2" Type="http://schemas.openxmlformats.org/officeDocument/2006/relationships/styles" Target="styles.xml"/><Relationship Id="rId16" Type="http://schemas.openxmlformats.org/officeDocument/2006/relationships/hyperlink" Target="http://kidsahead.com/subjects/3-forensics/activities/170" TargetMode="External"/><Relationship Id="rId20" Type="http://schemas.openxmlformats.org/officeDocument/2006/relationships/hyperlink" Target="http://kidsahead.com/subjects/3-forensics/activities/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idsahead.com/subjects/11-biometrics/activities/53" TargetMode="External"/><Relationship Id="rId11" Type="http://schemas.openxmlformats.org/officeDocument/2006/relationships/hyperlink" Target="http://kidsahead.com/external/activity/172" TargetMode="External"/><Relationship Id="rId24" Type="http://schemas.openxmlformats.org/officeDocument/2006/relationships/hyperlink" Target="http://kidsahead.com/subjects/3-forensics/activities/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idsahead.com/subjects/3-forensics/activities/210" TargetMode="External"/><Relationship Id="rId23" Type="http://schemas.openxmlformats.org/officeDocument/2006/relationships/hyperlink" Target="http://kidsahead.com/subjects/3-forensics/activities/4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kidsahead.com/subjects/11-biometrics/activities/57" TargetMode="External"/><Relationship Id="rId19" Type="http://schemas.openxmlformats.org/officeDocument/2006/relationships/hyperlink" Target="http://kidsahead.com/subjects/3-forensics/activities/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dsahead.com/subjects/3-forensics/activities/59" TargetMode="External"/><Relationship Id="rId14" Type="http://schemas.openxmlformats.org/officeDocument/2006/relationships/hyperlink" Target="http://kidsahead.com/subjects/3-forensics/activities/135" TargetMode="External"/><Relationship Id="rId22" Type="http://schemas.openxmlformats.org/officeDocument/2006/relationships/hyperlink" Target="http://kidsahead.com/subjects/3-forensics/activities/6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2</cp:revision>
  <cp:lastPrinted>2013-05-21T09:48:00Z</cp:lastPrinted>
  <dcterms:created xsi:type="dcterms:W3CDTF">2013-05-21T08:38:00Z</dcterms:created>
  <dcterms:modified xsi:type="dcterms:W3CDTF">2013-05-21T09:48:00Z</dcterms:modified>
</cp:coreProperties>
</file>