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DA" w:rsidRPr="00B21FF9" w:rsidRDefault="00B21FF9">
      <w:pPr>
        <w:rPr>
          <w:rFonts w:ascii="Iskoola Pota" w:hAnsi="Iskoola Pota" w:cs="Iskoola Pota"/>
          <w:b/>
          <w:sz w:val="28"/>
          <w:szCs w:val="28"/>
        </w:rPr>
      </w:pPr>
      <w:r w:rsidRPr="00B21FF9">
        <w:rPr>
          <w:rFonts w:ascii="Iskoola Pota" w:hAnsi="Iskoola Pota" w:cs="Iskoola Pota"/>
          <w:b/>
          <w:sz w:val="28"/>
          <w:szCs w:val="28"/>
        </w:rPr>
        <w:t>MUSCLE RESEARCH</w:t>
      </w:r>
      <w:r w:rsidR="00416E4A">
        <w:rPr>
          <w:rFonts w:ascii="Iskoola Pota" w:hAnsi="Iskoola Pota" w:cs="Iskoola Pota"/>
          <w:b/>
          <w:sz w:val="28"/>
          <w:szCs w:val="28"/>
        </w:rPr>
        <w:t xml:space="preserve"> – THE DRUGS SCANDAL</w:t>
      </w:r>
    </w:p>
    <w:p w:rsidR="00B21FF9" w:rsidRPr="00B21FF9" w:rsidRDefault="00B21FF9">
      <w:pPr>
        <w:rPr>
          <w:rFonts w:ascii="Iskoola Pota" w:hAnsi="Iskoola Pota" w:cs="Iskoola Pota"/>
          <w:sz w:val="24"/>
          <w:szCs w:val="24"/>
        </w:rPr>
      </w:pPr>
      <w:r w:rsidRPr="00B21FF9">
        <w:rPr>
          <w:rFonts w:ascii="Iskoola Pota" w:hAnsi="Iskoola Pota" w:cs="Iskoola Pota"/>
          <w:sz w:val="24"/>
          <w:szCs w:val="24"/>
        </w:rPr>
        <w:t>COMPLETE THE FOLLOWING IN YOUR BOOKS OR IN A WORD DOCUMENT</w:t>
      </w:r>
    </w:p>
    <w:p w:rsidR="00B21FF9" w:rsidRPr="00B21FF9" w:rsidRDefault="00B21FF9">
      <w:pPr>
        <w:rPr>
          <w:rFonts w:ascii="Iskoola Pota" w:hAnsi="Iskoola Pota" w:cs="Iskoola Pota"/>
          <w:b/>
          <w:sz w:val="24"/>
          <w:szCs w:val="24"/>
        </w:rPr>
      </w:pPr>
      <w:r w:rsidRPr="00B21FF9">
        <w:rPr>
          <w:rFonts w:ascii="Iskoola Pota" w:hAnsi="Iskoola Pota" w:cs="Iskoola Pota"/>
          <w:b/>
          <w:sz w:val="24"/>
          <w:szCs w:val="24"/>
        </w:rPr>
        <w:t>The following drugs have been allegedly used by the Essendon footballers.</w:t>
      </w:r>
    </w:p>
    <w:p w:rsidR="00B21FF9" w:rsidRPr="00B21FF9" w:rsidRDefault="009568CB">
      <w:pPr>
        <w:rPr>
          <w:rFonts w:ascii="Iskoola Pota" w:hAnsi="Iskoola Pota" w:cs="Iskoola Pota"/>
          <w:sz w:val="24"/>
          <w:szCs w:val="24"/>
        </w:rPr>
      </w:pPr>
      <w:r>
        <w:rPr>
          <w:rFonts w:ascii="Iskoola Pota" w:hAnsi="Iskoola Pota" w:cs="Iskoola Pota"/>
          <w:sz w:val="24"/>
          <w:szCs w:val="24"/>
        </w:rPr>
        <w:t xml:space="preserve">Part 1: </w:t>
      </w:r>
      <w:r w:rsidR="00B21FF9" w:rsidRPr="00B21FF9">
        <w:rPr>
          <w:rFonts w:ascii="Iskoola Pota" w:hAnsi="Iskoola Pota" w:cs="Iskoola Pota"/>
          <w:sz w:val="24"/>
          <w:szCs w:val="24"/>
        </w:rPr>
        <w:t>For each explain if you can:</w:t>
      </w:r>
    </w:p>
    <w:p w:rsidR="00B21FF9" w:rsidRPr="00B21FF9" w:rsidRDefault="00B21FF9" w:rsidP="00B21FF9">
      <w:pPr>
        <w:pStyle w:val="ListParagraph"/>
        <w:numPr>
          <w:ilvl w:val="0"/>
          <w:numId w:val="1"/>
        </w:numPr>
        <w:rPr>
          <w:rFonts w:ascii="Iskoola Pota" w:hAnsi="Iskoola Pota" w:cs="Iskoola Pota"/>
          <w:sz w:val="24"/>
          <w:szCs w:val="24"/>
        </w:rPr>
      </w:pPr>
      <w:r w:rsidRPr="00B21FF9">
        <w:rPr>
          <w:rFonts w:ascii="Iskoola Pota" w:hAnsi="Iskoola Pota" w:cs="Iskoola Pota"/>
          <w:sz w:val="24"/>
          <w:szCs w:val="24"/>
        </w:rPr>
        <w:t xml:space="preserve">Where they come from / are derived from </w:t>
      </w:r>
      <w:proofErr w:type="spellStart"/>
      <w:r w:rsidRPr="00B21FF9">
        <w:rPr>
          <w:rFonts w:ascii="Iskoola Pota" w:hAnsi="Iskoola Pota" w:cs="Iskoola Pota"/>
          <w:sz w:val="24"/>
          <w:szCs w:val="24"/>
        </w:rPr>
        <w:t>eg</w:t>
      </w:r>
      <w:proofErr w:type="spellEnd"/>
      <w:r w:rsidRPr="00B21FF9">
        <w:rPr>
          <w:rFonts w:ascii="Iskoola Pota" w:hAnsi="Iskoola Pota" w:cs="Iskoola Pota"/>
          <w:sz w:val="24"/>
          <w:szCs w:val="24"/>
        </w:rPr>
        <w:t xml:space="preserve">. </w:t>
      </w:r>
      <w:proofErr w:type="spellStart"/>
      <w:r w:rsidRPr="00B21FF9">
        <w:rPr>
          <w:rFonts w:ascii="Iskoola Pota" w:hAnsi="Iskoola Pota" w:cs="Iskoola Pota"/>
          <w:sz w:val="24"/>
          <w:szCs w:val="24"/>
        </w:rPr>
        <w:t>Cerebrolysin</w:t>
      </w:r>
      <w:proofErr w:type="spellEnd"/>
      <w:r w:rsidRPr="00B21FF9">
        <w:rPr>
          <w:rFonts w:ascii="Iskoola Pota" w:hAnsi="Iskoola Pota" w:cs="Iskoola Pota"/>
          <w:sz w:val="24"/>
          <w:szCs w:val="24"/>
        </w:rPr>
        <w:t xml:space="preserve"> is made from pig brain proteins</w:t>
      </w:r>
    </w:p>
    <w:p w:rsidR="00B21FF9" w:rsidRPr="00B21FF9" w:rsidRDefault="00B21FF9" w:rsidP="00B21FF9">
      <w:pPr>
        <w:pStyle w:val="ListParagraph"/>
        <w:numPr>
          <w:ilvl w:val="0"/>
          <w:numId w:val="1"/>
        </w:numPr>
        <w:rPr>
          <w:rFonts w:ascii="Iskoola Pota" w:hAnsi="Iskoola Pota" w:cs="Iskoola Pota"/>
          <w:sz w:val="24"/>
          <w:szCs w:val="24"/>
        </w:rPr>
      </w:pPr>
      <w:r w:rsidRPr="00B21FF9">
        <w:rPr>
          <w:rFonts w:ascii="Iskoola Pota" w:hAnsi="Iskoola Pota" w:cs="Iskoola Pota"/>
          <w:sz w:val="24"/>
          <w:szCs w:val="24"/>
        </w:rPr>
        <w:t xml:space="preserve">How they are used &amp; the frequency </w:t>
      </w:r>
      <w:proofErr w:type="spellStart"/>
      <w:r w:rsidRPr="00B21FF9">
        <w:rPr>
          <w:rFonts w:ascii="Iskoola Pota" w:hAnsi="Iskoola Pota" w:cs="Iskoola Pota"/>
          <w:sz w:val="24"/>
          <w:szCs w:val="24"/>
        </w:rPr>
        <w:t>eg</w:t>
      </w:r>
      <w:proofErr w:type="spellEnd"/>
      <w:r w:rsidRPr="00B21FF9">
        <w:rPr>
          <w:rFonts w:ascii="Iskoola Pota" w:hAnsi="Iskoola Pota" w:cs="Iskoola Pota"/>
          <w:sz w:val="24"/>
          <w:szCs w:val="24"/>
        </w:rPr>
        <w:t xml:space="preserve">. Injection, tablet </w:t>
      </w:r>
    </w:p>
    <w:p w:rsidR="00B21FF9" w:rsidRPr="00B21FF9" w:rsidRDefault="00B21FF9" w:rsidP="00B21FF9">
      <w:pPr>
        <w:pStyle w:val="ListParagraph"/>
        <w:numPr>
          <w:ilvl w:val="0"/>
          <w:numId w:val="1"/>
        </w:numPr>
        <w:rPr>
          <w:rFonts w:ascii="Iskoola Pota" w:hAnsi="Iskoola Pota" w:cs="Iskoola Pota"/>
          <w:sz w:val="24"/>
          <w:szCs w:val="24"/>
        </w:rPr>
      </w:pPr>
      <w:r w:rsidRPr="00B21FF9">
        <w:rPr>
          <w:rFonts w:ascii="Iskoola Pota" w:hAnsi="Iskoola Pota" w:cs="Iskoola Pota"/>
          <w:sz w:val="24"/>
          <w:szCs w:val="24"/>
        </w:rPr>
        <w:t xml:space="preserve">What they do to the body </w:t>
      </w:r>
      <w:proofErr w:type="spellStart"/>
      <w:r w:rsidRPr="00B21FF9">
        <w:rPr>
          <w:rFonts w:ascii="Iskoola Pota" w:hAnsi="Iskoola Pota" w:cs="Iskoola Pota"/>
          <w:sz w:val="24"/>
          <w:szCs w:val="24"/>
        </w:rPr>
        <w:t>eg</w:t>
      </w:r>
      <w:proofErr w:type="spellEnd"/>
      <w:r w:rsidRPr="00B21FF9">
        <w:rPr>
          <w:rFonts w:ascii="Iskoola Pota" w:hAnsi="Iskoola Pota" w:cs="Iskoola Pota"/>
          <w:sz w:val="24"/>
          <w:szCs w:val="24"/>
        </w:rPr>
        <w:t>. Build muscle, increase blood volume</w:t>
      </w:r>
    </w:p>
    <w:p w:rsidR="00B21FF9" w:rsidRPr="00B21FF9" w:rsidRDefault="00B21FF9" w:rsidP="00B21FF9">
      <w:pPr>
        <w:pStyle w:val="ListParagraph"/>
        <w:numPr>
          <w:ilvl w:val="0"/>
          <w:numId w:val="1"/>
        </w:numPr>
        <w:rPr>
          <w:rFonts w:ascii="Iskoola Pota" w:hAnsi="Iskoola Pota" w:cs="Iskoola Pota"/>
          <w:sz w:val="24"/>
          <w:szCs w:val="24"/>
        </w:rPr>
      </w:pPr>
      <w:r w:rsidRPr="00B21FF9">
        <w:rPr>
          <w:rFonts w:ascii="Iskoola Pota" w:hAnsi="Iskoola Pota" w:cs="Iskoola Pota"/>
          <w:sz w:val="24"/>
          <w:szCs w:val="24"/>
        </w:rPr>
        <w:t>Side effects</w:t>
      </w:r>
      <w:r>
        <w:rPr>
          <w:rFonts w:ascii="Iskoola Pota" w:hAnsi="Iskoola Pota" w:cs="Iskoola Pota"/>
          <w:sz w:val="24"/>
          <w:szCs w:val="24"/>
        </w:rPr>
        <w:t xml:space="preserve"> </w:t>
      </w:r>
      <w:proofErr w:type="spellStart"/>
      <w:r>
        <w:rPr>
          <w:rFonts w:ascii="Iskoola Pota" w:hAnsi="Iskoola Pota" w:cs="Iskoola Pota"/>
          <w:sz w:val="24"/>
          <w:szCs w:val="24"/>
        </w:rPr>
        <w:t>eg</w:t>
      </w:r>
      <w:proofErr w:type="spellEnd"/>
      <w:r>
        <w:rPr>
          <w:rFonts w:ascii="Iskoola Pota" w:hAnsi="Iskoola Pota" w:cs="Iskoola Pota"/>
          <w:sz w:val="24"/>
          <w:szCs w:val="24"/>
        </w:rPr>
        <w:t>. Increased facial hair</w:t>
      </w:r>
    </w:p>
    <w:p w:rsidR="00B21FF9" w:rsidRPr="00B21FF9" w:rsidRDefault="00B21FF9" w:rsidP="00B21FF9">
      <w:pPr>
        <w:pStyle w:val="ListParagraph"/>
        <w:numPr>
          <w:ilvl w:val="0"/>
          <w:numId w:val="1"/>
        </w:numPr>
        <w:rPr>
          <w:rFonts w:ascii="Iskoola Pota" w:hAnsi="Iskoola Pota" w:cs="Iskoola Pota"/>
          <w:sz w:val="24"/>
          <w:szCs w:val="24"/>
        </w:rPr>
      </w:pPr>
      <w:r w:rsidRPr="00B21FF9">
        <w:rPr>
          <w:rFonts w:ascii="Iskoola Pota" w:hAnsi="Iskoola Pota" w:cs="Iskoola Pota"/>
          <w:sz w:val="24"/>
          <w:szCs w:val="24"/>
        </w:rPr>
        <w:t>References used</w:t>
      </w:r>
    </w:p>
    <w:p w:rsidR="00B21FF9" w:rsidRPr="00B21FF9" w:rsidRDefault="00B21FF9" w:rsidP="00B21FF9">
      <w:pPr>
        <w:rPr>
          <w:rFonts w:ascii="Iskoola Pota" w:hAnsi="Iskoola Pota" w:cs="Iskoola Pota"/>
          <w:b/>
          <w:sz w:val="24"/>
          <w:szCs w:val="24"/>
        </w:rPr>
      </w:pPr>
      <w:r w:rsidRPr="00B21FF9">
        <w:rPr>
          <w:rFonts w:ascii="Iskoola Pota" w:hAnsi="Iskoola Pota" w:cs="Iskoola Pota"/>
          <w:b/>
          <w:sz w:val="24"/>
          <w:szCs w:val="24"/>
        </w:rPr>
        <w:t>SUBSTANCES:</w:t>
      </w:r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Actovegin</w:t>
      </w:r>
      <w:proofErr w:type="spellEnd"/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r w:rsidRPr="00416E4A">
        <w:rPr>
          <w:rFonts w:ascii="Iskoola Pota" w:hAnsi="Iskoola Pota" w:cs="Iskoola Pota"/>
          <w:sz w:val="24"/>
          <w:szCs w:val="24"/>
        </w:rPr>
        <w:t>AOD-9604</w:t>
      </w:r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Cerebrolysin</w:t>
      </w:r>
      <w:proofErr w:type="spellEnd"/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Colostrum</w:t>
      </w:r>
      <w:proofErr w:type="spellEnd"/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Lactaway</w:t>
      </w:r>
      <w:proofErr w:type="spellEnd"/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Loube</w:t>
      </w:r>
      <w:proofErr w:type="spellEnd"/>
      <w:r w:rsidRPr="00416E4A">
        <w:rPr>
          <w:rFonts w:ascii="Iskoola Pota" w:hAnsi="Iskoola Pota" w:cs="Iskoola Pota"/>
          <w:sz w:val="24"/>
          <w:szCs w:val="24"/>
        </w:rPr>
        <w:t>-all-</w:t>
      </w:r>
      <w:proofErr w:type="spellStart"/>
      <w:r w:rsidRPr="00416E4A">
        <w:rPr>
          <w:rFonts w:ascii="Iskoola Pota" w:hAnsi="Iskoola Pota" w:cs="Iskoola Pota"/>
          <w:sz w:val="24"/>
          <w:szCs w:val="24"/>
        </w:rPr>
        <w:t>plus</w:t>
      </w:r>
      <w:proofErr w:type="spellEnd"/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Melatonin</w:t>
      </w:r>
      <w:proofErr w:type="spellEnd"/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Melanotan</w:t>
      </w:r>
      <w:proofErr w:type="spellEnd"/>
      <w:r w:rsidRPr="00416E4A">
        <w:rPr>
          <w:rFonts w:ascii="Iskoola Pota" w:hAnsi="Iskoola Pota" w:cs="Iskoola Pota"/>
          <w:sz w:val="24"/>
          <w:szCs w:val="24"/>
        </w:rPr>
        <w:t xml:space="preserve"> II</w:t>
      </w:r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r w:rsidRPr="00416E4A">
        <w:rPr>
          <w:rFonts w:ascii="Iskoola Pota" w:hAnsi="Iskoola Pota" w:cs="Iskoola Pota"/>
          <w:sz w:val="24"/>
          <w:szCs w:val="24"/>
        </w:rPr>
        <w:t>TA- 65</w:t>
      </w:r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Thymosin</w:t>
      </w:r>
      <w:proofErr w:type="spellEnd"/>
      <w:r w:rsidRPr="00416E4A">
        <w:rPr>
          <w:rFonts w:ascii="Iskoola Pota" w:hAnsi="Iskoola Pota" w:cs="Iskoola Pota"/>
          <w:sz w:val="24"/>
          <w:szCs w:val="24"/>
        </w:rPr>
        <w:t xml:space="preserve"> Beta 4</w:t>
      </w:r>
    </w:p>
    <w:p w:rsidR="00416E4A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Traumeel</w:t>
      </w:r>
      <w:proofErr w:type="spellEnd"/>
    </w:p>
    <w:p w:rsidR="00B21FF9" w:rsidRDefault="00B21FF9" w:rsidP="00B21FF9">
      <w:pPr>
        <w:pStyle w:val="ListParagraph"/>
        <w:numPr>
          <w:ilvl w:val="0"/>
          <w:numId w:val="2"/>
        </w:numPr>
        <w:rPr>
          <w:rFonts w:ascii="Iskoola Pota" w:hAnsi="Iskoola Pota" w:cs="Iskoola Pota"/>
          <w:sz w:val="24"/>
          <w:szCs w:val="24"/>
        </w:rPr>
      </w:pPr>
      <w:proofErr w:type="spellStart"/>
      <w:r w:rsidRPr="00416E4A">
        <w:rPr>
          <w:rFonts w:ascii="Iskoola Pota" w:hAnsi="Iskoola Pota" w:cs="Iskoola Pota"/>
          <w:sz w:val="24"/>
          <w:szCs w:val="24"/>
        </w:rPr>
        <w:t>Tribulus</w:t>
      </w:r>
      <w:proofErr w:type="spellEnd"/>
    </w:p>
    <w:p w:rsidR="00491E07" w:rsidRPr="00491E07" w:rsidRDefault="00491E07" w:rsidP="00491E07">
      <w:pPr>
        <w:rPr>
          <w:rFonts w:ascii="Iskoola Pota" w:hAnsi="Iskoola Pota" w:cs="Iskoola Pota"/>
          <w:sz w:val="24"/>
          <w:szCs w:val="24"/>
        </w:rPr>
      </w:pPr>
      <w:r w:rsidRPr="009568CB">
        <w:rPr>
          <w:rFonts w:ascii="Iskoola Pota" w:hAnsi="Iskoola Pota" w:cs="Iskoola Pota"/>
          <w:b/>
          <w:sz w:val="24"/>
          <w:szCs w:val="24"/>
        </w:rPr>
        <w:t>Part 2</w:t>
      </w:r>
      <w:r>
        <w:rPr>
          <w:rFonts w:ascii="Iskoola Pota" w:hAnsi="Iskoola Pota" w:cs="Iskoola Pota"/>
          <w:sz w:val="24"/>
          <w:szCs w:val="24"/>
        </w:rPr>
        <w:t xml:space="preserve"> – identify the 2 tennis players below. Comment on whether they may have taken any of the drugs above. Which and why?</w:t>
      </w:r>
    </w:p>
    <w:p w:rsidR="00416E4A" w:rsidRDefault="00491E07" w:rsidP="00416E4A">
      <w:pPr>
        <w:rPr>
          <w:rFonts w:ascii="Iskoola Pota" w:hAnsi="Iskoola Pota" w:cs="Iskoola Pot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anchor distT="0" distB="0" distL="114300" distR="114300" simplePos="0" relativeHeight="251658240" behindDoc="1" locked="0" layoutInCell="1" allowOverlap="1" wp14:anchorId="586D78C6" wp14:editId="7ABF306D">
            <wp:simplePos x="0" y="0"/>
            <wp:positionH relativeFrom="column">
              <wp:posOffset>3238500</wp:posOffset>
            </wp:positionH>
            <wp:positionV relativeFrom="paragraph">
              <wp:posOffset>55245</wp:posOffset>
            </wp:positionV>
            <wp:extent cx="2849880" cy="1600200"/>
            <wp:effectExtent l="0" t="0" r="7620" b="0"/>
            <wp:wrapNone/>
            <wp:docPr id="3" name="Picture 3" descr="https://encrypted-tbn1.gstatic.com/images?q=tbn:ANd9GcSWi_sn8pFQ0bSz0th_FeetaBHT-0Dvk4ql7iRWe_Pncz3hHBW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SWi_sn8pFQ0bSz0th_FeetaBHT-0Dvk4ql7iRWe_Pncz3hHBW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E4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inline distT="0" distB="0" distL="0" distR="0" wp14:anchorId="7036C64D" wp14:editId="00625BEE">
            <wp:extent cx="2461260" cy="1859280"/>
            <wp:effectExtent l="0" t="0" r="0" b="7620"/>
            <wp:docPr id="1" name="Picture 1" descr="https://encrypted-tbn1.gstatic.com/images?q=tbn:ANd9GcT1_DiAyEsRL_8f8n172BfRSWO8sJeSRnWbWPb6ksSVPzTQMuTzh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1_DiAyEsRL_8f8n172BfRSWO8sJeSRnWbWPb6ksSVPzTQMuTzh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E07" w:rsidRPr="009568CB" w:rsidRDefault="00491E07" w:rsidP="00416E4A">
      <w:pPr>
        <w:rPr>
          <w:rFonts w:ascii="Iskoola Pota" w:hAnsi="Iskoola Pota" w:cs="Iskoola Pota"/>
          <w:b/>
          <w:sz w:val="24"/>
          <w:szCs w:val="24"/>
        </w:rPr>
      </w:pPr>
      <w:bookmarkStart w:id="0" w:name="_GoBack"/>
      <w:r w:rsidRPr="009568CB">
        <w:rPr>
          <w:rFonts w:ascii="Iskoola Pota" w:hAnsi="Iskoola Pota" w:cs="Iskoola Pota"/>
          <w:b/>
          <w:sz w:val="24"/>
          <w:szCs w:val="24"/>
        </w:rPr>
        <w:t>Part 3:</w:t>
      </w:r>
    </w:p>
    <w:bookmarkEnd w:id="0"/>
    <w:p w:rsidR="007E5525" w:rsidRPr="00416E4A" w:rsidRDefault="00491E07" w:rsidP="00416E4A">
      <w:pPr>
        <w:rPr>
          <w:rFonts w:ascii="Iskoola Pota" w:hAnsi="Iskoola Pota" w:cs="Iskoola Pota"/>
          <w:sz w:val="24"/>
          <w:szCs w:val="24"/>
        </w:rPr>
      </w:pPr>
      <w:r>
        <w:rPr>
          <w:rFonts w:ascii="Iskoola Pota" w:hAnsi="Iskoola Pota" w:cs="Iskoola Pota"/>
          <w:sz w:val="24"/>
          <w:szCs w:val="24"/>
        </w:rPr>
        <w:t xml:space="preserve">Go to: </w:t>
      </w:r>
      <w:hyperlink r:id="rId10" w:history="1">
        <w:r w:rsidR="007E5525" w:rsidRPr="00B42C6A">
          <w:rPr>
            <w:rStyle w:val="Hyperlink"/>
            <w:rFonts w:ascii="Iskoola Pota" w:hAnsi="Iskoola Pota" w:cs="Iskoola Pota"/>
            <w:sz w:val="24"/>
            <w:szCs w:val="24"/>
          </w:rPr>
          <w:t>http://free-anatomy-quiz.com/upperlimbIDQs.html</w:t>
        </w:r>
      </w:hyperlink>
      <w:r>
        <w:rPr>
          <w:rFonts w:ascii="Iskoola Pota" w:hAnsi="Iskoola Pota" w:cs="Iskoola Pota"/>
          <w:sz w:val="24"/>
          <w:szCs w:val="24"/>
        </w:rPr>
        <w:t xml:space="preserve"> and complete the quiz as best as you can.</w:t>
      </w:r>
    </w:p>
    <w:p w:rsidR="00B21FF9" w:rsidRPr="00B21FF9" w:rsidRDefault="00B21FF9" w:rsidP="00B21FF9">
      <w:pPr>
        <w:rPr>
          <w:rFonts w:ascii="Iskoola Pota" w:hAnsi="Iskoola Pota" w:cs="Iskoola Pota"/>
          <w:sz w:val="24"/>
          <w:szCs w:val="24"/>
        </w:rPr>
      </w:pPr>
    </w:p>
    <w:sectPr w:rsidR="00B21FF9" w:rsidRPr="00B21F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3956"/>
    <w:multiLevelType w:val="hybridMultilevel"/>
    <w:tmpl w:val="C44E77F6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7342B"/>
    <w:multiLevelType w:val="hybridMultilevel"/>
    <w:tmpl w:val="C7FA4F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F9"/>
    <w:rsid w:val="00416E4A"/>
    <w:rsid w:val="00491E07"/>
    <w:rsid w:val="006947DA"/>
    <w:rsid w:val="006C520C"/>
    <w:rsid w:val="007E5525"/>
    <w:rsid w:val="009568CB"/>
    <w:rsid w:val="00B2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F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55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F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55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um=1&amp;safe=active&amp;hl=en&amp;biw=1093&amp;bih=521&amp;tbm=isch&amp;tbnid=FCOdiD6YyI1-vM:&amp;imgrefurl=http://tennis.si.com/2013/09/01/serena-williams-sloane-stephens-us-open-live-analysis/&amp;docid=FQq739dv6vaSTM&amp;imgurl=http://siusopen.files.wordpress.com/2013/09/serena-williams-backhand.jpg%253Fw%253D610%2526h%253D462&amp;w=610&amp;h=462&amp;ei=8FMwUtfmDsekkAW0loHQDw&amp;zoom=1&amp;ved=1t:3588,r:57,s:0,i:256&amp;iact=rc&amp;page=5&amp;tbnh=175&amp;tbnw=232&amp;start=53&amp;ndsp=15&amp;tx=91&amp;ty=114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au/imgres?um=1&amp;safe=active&amp;hl=en&amp;biw=1093&amp;bih=521&amp;tbm=isch&amp;tbnid=0_2tR2JHC28WkM:&amp;imgrefurl=http://www.news.com.au/sport/tennis/sam-stosur-aims-for-the-magic-50-wins-in-2013/story-fndkzym4-1226499938128&amp;docid=bF9auL0s4T5r9M&amp;imgurl=http://resources3.news.com.au/images/2012/10/20/1226499/937955-sam-stosur.jpg&amp;w=650&amp;h=366&amp;ei=RVQwUo2rB4OYkQWZkIGYAQ&amp;zoom=1&amp;ved=1t:3588,r:66,s:0,i:283&amp;iact=rc&amp;page=6&amp;tbnh=166&amp;tbnw=275&amp;start=65&amp;ndsp=13&amp;tx=132&amp;ty=7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ree-anatomy-quiz.com/upperlimbIDQ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2</cp:revision>
  <dcterms:created xsi:type="dcterms:W3CDTF">2013-09-11T11:39:00Z</dcterms:created>
  <dcterms:modified xsi:type="dcterms:W3CDTF">2013-09-11T11:39:00Z</dcterms:modified>
</cp:coreProperties>
</file>