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85" w:rsidRPr="00610D26" w:rsidRDefault="001E4785" w:rsidP="001E4785">
      <w:pPr>
        <w:shd w:val="clear" w:color="auto" w:fill="FFFFFF" w:themeFill="background1"/>
        <w:spacing w:before="100" w:beforeAutospacing="1" w:after="100" w:afterAutospacing="1" w:line="240" w:lineRule="auto"/>
        <w:outlineLvl w:val="1"/>
        <w:rPr>
          <w:rFonts w:ascii="Comic Sans MS" w:eastAsia="Times New Roman" w:hAnsi="Comic Sans MS" w:cs="Times New Roman"/>
          <w:b/>
          <w:bCs/>
          <w:color w:val="273B4A"/>
          <w:sz w:val="28"/>
          <w:szCs w:val="28"/>
          <w:lang w:eastAsia="en-AU"/>
        </w:rPr>
      </w:pPr>
      <w:r w:rsidRPr="00610D26">
        <w:rPr>
          <w:rFonts w:ascii="Comic Sans MS" w:eastAsia="Times New Roman" w:hAnsi="Comic Sans MS" w:cs="Times New Roman"/>
          <w:b/>
          <w:bCs/>
          <w:color w:val="273B4A"/>
          <w:sz w:val="28"/>
          <w:szCs w:val="28"/>
          <w:lang w:eastAsia="en-AU"/>
        </w:rPr>
        <w:t>Major Project Forensic Science</w:t>
      </w:r>
    </w:p>
    <w:p w:rsidR="001E4785" w:rsidRPr="00610D26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</w:pP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t xml:space="preserve">Students will be completing a major project for this unit. </w:t>
      </w:r>
    </w:p>
    <w:p w:rsidR="001E4785" w:rsidRPr="00610D26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</w:pP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t xml:space="preserve">It is to be started at the beginning of Term 2 </w:t>
      </w:r>
      <w:r w:rsidR="00EC5DB6"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t>and completed</w:t>
      </w: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t xml:space="preserve"> 3 weeks prior to the end of the semester. </w:t>
      </w:r>
    </w:p>
    <w:p w:rsidR="001E4785" w:rsidRPr="00610D26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</w:pPr>
    </w:p>
    <w:p w:rsidR="001E4785" w:rsidRPr="00610D26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</w:pP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t xml:space="preserve">It can be worked upon when you have completed your other class work </w:t>
      </w:r>
      <w:r w:rsidR="00EC5DB6"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t>and there</w:t>
      </w: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t xml:space="preserve"> will be about 5 opportunities to work on it during the semester for the whole period. </w:t>
      </w:r>
    </w:p>
    <w:p w:rsidR="001E4785" w:rsidRPr="00610D26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</w:pPr>
    </w:p>
    <w:p w:rsidR="00616397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</w:pP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t xml:space="preserve">This work will need to be presented to the class in an oral presentation. </w:t>
      </w:r>
    </w:p>
    <w:p w:rsidR="00616397" w:rsidRDefault="001E4785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</w:pP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t>It is a major assessment and will receive a grade.</w:t>
      </w:r>
    </w:p>
    <w:p w:rsidR="00616397" w:rsidRDefault="00616397" w:rsidP="001E4785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b/>
          <w:i/>
          <w:iCs/>
          <w:color w:val="273B4A"/>
          <w:sz w:val="24"/>
          <w:szCs w:val="24"/>
          <w:lang w:eastAsia="en-AU"/>
        </w:rPr>
      </w:pPr>
    </w:p>
    <w:p w:rsidR="00616397" w:rsidRDefault="00616397" w:rsidP="00616397">
      <w:pPr>
        <w:shd w:val="clear" w:color="auto" w:fill="FFFFFF" w:themeFill="background1"/>
        <w:spacing w:after="0" w:line="240" w:lineRule="auto"/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</w:pPr>
      <w:r w:rsidRPr="00610D26">
        <w:rPr>
          <w:rFonts w:ascii="Comic Sans MS" w:eastAsia="Times New Roman" w:hAnsi="Comic Sans MS" w:cs="Times New Roman"/>
          <w:b/>
          <w:i/>
          <w:iCs/>
          <w:color w:val="273B4A"/>
          <w:sz w:val="24"/>
          <w:szCs w:val="24"/>
          <w:lang w:eastAsia="en-AU"/>
        </w:rPr>
        <w:t>Examples of topics</w:t>
      </w: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  <w:t>- CRIMES OF THE 17th (OR 18th, 19th, 20th or 21st) CENTURY</w:t>
      </w: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  <w:t>- FAMOUS CRIMES &amp; HOW THEY WERE SOLVED</w:t>
      </w: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  <w:t>- FORENSIC SCIENCE AS A CAREER</w:t>
      </w: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  <w:t>- ADVANCES IN FORENSIC SCIENCE TECHNIQUES</w:t>
      </w: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  <w:t>- DNA AND HOW IT HELPS PUT CRIMINALS BEHIND BARS</w:t>
      </w: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  <w:t>- FINGERPRINTS</w:t>
      </w: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  <w:t>- BLOOD SPATTERS</w:t>
      </w: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  <w:t>- YOUR CHOICE (Note: Ask your teacher for topic approval before beginning)</w:t>
      </w:r>
      <w:r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</w:r>
      <w:r w:rsidR="001E4785"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</w:r>
      <w:r w:rsidR="001E4785" w:rsidRPr="00610D26">
        <w:rPr>
          <w:rFonts w:ascii="Comic Sans MS" w:eastAsia="Times New Roman" w:hAnsi="Comic Sans MS" w:cs="Times New Roman"/>
          <w:i/>
          <w:iCs/>
          <w:color w:val="273B4A"/>
          <w:sz w:val="24"/>
          <w:szCs w:val="24"/>
          <w:lang w:eastAsia="en-AU"/>
        </w:rPr>
        <w:br/>
      </w:r>
      <w:r>
        <w:rPr>
          <w:rFonts w:ascii="Comic Sans MS" w:eastAsia="Times New Roman" w:hAnsi="Comic Sans MS" w:cs="Times New Roman"/>
          <w:iCs/>
          <w:color w:val="273B4A"/>
          <w:sz w:val="24"/>
          <w:szCs w:val="24"/>
          <w:lang w:eastAsia="en-AU"/>
        </w:rPr>
        <w:t>OPTIONS:</w:t>
      </w:r>
    </w:p>
    <w:p w:rsidR="00616397" w:rsidRDefault="00616397" w:rsidP="00616397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POWER POINT PRESENTATION – minimum 12 slides, include pictures, descriptions, weapons, forensic evidence etc.</w:t>
      </w:r>
    </w:p>
    <w:p w:rsidR="00616397" w:rsidRDefault="00616397" w:rsidP="00616397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ANNOTATED POSTER</w:t>
      </w:r>
    </w:p>
    <w:p w:rsidR="00616397" w:rsidRDefault="00616397" w:rsidP="00616397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PAMPHLET</w:t>
      </w:r>
    </w:p>
    <w:p w:rsidR="00616397" w:rsidRPr="00616397" w:rsidRDefault="00616397" w:rsidP="00616397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OTHER….SEEK PERMISSION FIRST</w:t>
      </w:r>
      <w:bookmarkStart w:id="0" w:name="_GoBack"/>
      <w:bookmarkEnd w:id="0"/>
    </w:p>
    <w:p w:rsidR="000970AF" w:rsidRPr="00610D26" w:rsidRDefault="000970AF" w:rsidP="001E4785">
      <w:pPr>
        <w:rPr>
          <w:rFonts w:ascii="Comic Sans MS" w:hAnsi="Comic Sans MS"/>
          <w:sz w:val="24"/>
          <w:szCs w:val="24"/>
        </w:rPr>
      </w:pPr>
    </w:p>
    <w:sectPr w:rsidR="000970AF" w:rsidRPr="00610D26" w:rsidSect="00610D26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B4716"/>
    <w:multiLevelType w:val="hybridMultilevel"/>
    <w:tmpl w:val="D99A794A"/>
    <w:lvl w:ilvl="0" w:tplc="0B6C859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273B4A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785"/>
    <w:rsid w:val="000970AF"/>
    <w:rsid w:val="001E4785"/>
    <w:rsid w:val="00610D26"/>
    <w:rsid w:val="00616397"/>
    <w:rsid w:val="00D24FED"/>
    <w:rsid w:val="00EC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3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4</cp:revision>
  <cp:lastPrinted>2013-04-24T01:52:00Z</cp:lastPrinted>
  <dcterms:created xsi:type="dcterms:W3CDTF">2013-04-14T09:26:00Z</dcterms:created>
  <dcterms:modified xsi:type="dcterms:W3CDTF">2013-04-24T02:59:00Z</dcterms:modified>
</cp:coreProperties>
</file>