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38" w:rsidRPr="009F4C38" w:rsidRDefault="009F4C38" w:rsidP="009F4C38">
      <w:pPr>
        <w:jc w:val="center"/>
        <w:rPr>
          <w:rFonts w:ascii="Lucida Sans" w:hAnsi="Lucida Sans"/>
          <w:b/>
          <w:sz w:val="24"/>
          <w:szCs w:val="24"/>
          <w:u w:val="single"/>
        </w:rPr>
      </w:pPr>
      <w:r w:rsidRPr="009F4C38">
        <w:rPr>
          <w:rFonts w:ascii="Lucida Sans" w:hAnsi="Lucida Sans"/>
          <w:b/>
          <w:sz w:val="24"/>
          <w:szCs w:val="24"/>
          <w:u w:val="single"/>
        </w:rPr>
        <w:t>UNIT 1 BIOLOGY OUTCOME 1b - STUDENT DESIGNED INVESTIGATION OF PHOTOSYNTHESIS TASK:</w:t>
      </w:r>
    </w:p>
    <w:p w:rsidR="009F4C38" w:rsidRPr="00194F07" w:rsidRDefault="009F4C38" w:rsidP="009F4C38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194F07">
        <w:rPr>
          <w:rFonts w:ascii="Lucida Sans" w:hAnsi="Lucida Sans"/>
        </w:rPr>
        <w:t>Students must design and carryout an experiment that tests at least one aspect of the idea that the following equation accurately represents what happens in photosynthesis.</w:t>
      </w:r>
    </w:p>
    <w:p w:rsidR="009F4C38" w:rsidRPr="00194F07" w:rsidRDefault="009F4C38" w:rsidP="009F4C38">
      <w:pPr>
        <w:pStyle w:val="ListParagraph"/>
        <w:rPr>
          <w:rFonts w:ascii="Lucida Sans" w:hAnsi="Lucida Sans"/>
        </w:rPr>
      </w:pPr>
    </w:p>
    <w:p w:rsidR="009F4C38" w:rsidRPr="00194F07" w:rsidRDefault="009F4C38" w:rsidP="009F4C38">
      <w:pPr>
        <w:pStyle w:val="ListParagraph"/>
        <w:rPr>
          <w:rFonts w:ascii="Lucida Sans" w:hAnsi="Lucida Sans"/>
        </w:rPr>
      </w:pPr>
      <w:r w:rsidRPr="00194F07">
        <w:rPr>
          <w:rFonts w:ascii="Lucida Sans" w:hAnsi="Lucida Sans"/>
        </w:rPr>
        <w:t xml:space="preserve">                                             </w:t>
      </w:r>
      <w:r w:rsidRPr="00194F07">
        <w:rPr>
          <w:rFonts w:ascii="Lucida Sans" w:hAnsi="Lucida Sans"/>
        </w:rPr>
        <w:t xml:space="preserve">                        </w:t>
      </w:r>
      <w:r w:rsidRPr="00194F07">
        <w:rPr>
          <w:rFonts w:ascii="Lucida Sans" w:hAnsi="Lucida Sans"/>
        </w:rPr>
        <w:t xml:space="preserve"> Chlorophyll</w:t>
      </w:r>
    </w:p>
    <w:p w:rsidR="009F4C38" w:rsidRPr="00194F07" w:rsidRDefault="009F4C38" w:rsidP="009F4C38">
      <w:pPr>
        <w:pStyle w:val="ListParagraph"/>
        <w:rPr>
          <w:rFonts w:ascii="Lucida Sans" w:hAnsi="Lucida Sans"/>
        </w:rPr>
      </w:pPr>
      <w:r w:rsidRPr="00194F07">
        <w:rPr>
          <w:rFonts w:ascii="Lucida Sans" w:hAnsi="Lucida Sans"/>
        </w:rPr>
        <w:t>Carbon dioxide + Water + Light Energy--------------------------------&gt; Glucose + Oxygen + Water</w:t>
      </w:r>
    </w:p>
    <w:p w:rsidR="009F4C38" w:rsidRPr="00194F07" w:rsidRDefault="009F4C38" w:rsidP="009F4C38">
      <w:pPr>
        <w:pStyle w:val="ListParagraph"/>
        <w:rPr>
          <w:rFonts w:ascii="Lucida Sans" w:hAnsi="Lucida Sans"/>
        </w:rPr>
      </w:pPr>
    </w:p>
    <w:p w:rsidR="009F4C38" w:rsidRPr="00194F07" w:rsidRDefault="009F4C38" w:rsidP="009F4C38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194F07">
        <w:rPr>
          <w:rFonts w:ascii="Lucida Sans" w:hAnsi="Lucida Sans"/>
        </w:rPr>
        <w:t xml:space="preserve">The experiment must include a CONTROL </w:t>
      </w:r>
    </w:p>
    <w:p w:rsidR="009F4C38" w:rsidRPr="00194F07" w:rsidRDefault="009F4C38" w:rsidP="009F4C38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194F07">
        <w:rPr>
          <w:rFonts w:ascii="Lucida Sans" w:hAnsi="Lucida Sans"/>
        </w:rPr>
        <w:t xml:space="preserve">The experiment can be run over </w:t>
      </w:r>
      <w:r w:rsidRPr="00194F07">
        <w:rPr>
          <w:rFonts w:ascii="Lucida Sans" w:hAnsi="Lucida Sans"/>
        </w:rPr>
        <w:t>2</w:t>
      </w:r>
      <w:r w:rsidRPr="00194F07">
        <w:rPr>
          <w:rFonts w:ascii="Lucida Sans" w:hAnsi="Lucida Sans"/>
        </w:rPr>
        <w:t xml:space="preserve"> weeks.</w:t>
      </w:r>
    </w:p>
    <w:p w:rsidR="009F4C38" w:rsidRPr="00194F07" w:rsidRDefault="009F4C38" w:rsidP="009F4C38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194F07">
        <w:rPr>
          <w:rFonts w:ascii="Lucida Sans" w:hAnsi="Lucida Sans"/>
        </w:rPr>
        <w:t>You can investigate either the inputs, outputs or both.</w:t>
      </w:r>
    </w:p>
    <w:p w:rsidR="009F4C38" w:rsidRPr="00194F07" w:rsidRDefault="009F4C38" w:rsidP="009F4C38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194F07">
        <w:rPr>
          <w:rFonts w:ascii="Lucida Sans" w:hAnsi="Lucida Sans"/>
        </w:rPr>
        <w:t>You will be provided with plants that can grow in test tubes or wheat seeds to grow on cotton wool.</w:t>
      </w:r>
    </w:p>
    <w:p w:rsidR="009F4C38" w:rsidRPr="00194F07" w:rsidRDefault="009F4C38" w:rsidP="009F4C38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194F07">
        <w:rPr>
          <w:rFonts w:ascii="Lucida Sans" w:hAnsi="Lucida Sans"/>
        </w:rPr>
        <w:t xml:space="preserve">Your report must be written in full scientific style (Title, Purpose, </w:t>
      </w:r>
      <w:r w:rsidRPr="00194F07">
        <w:rPr>
          <w:rFonts w:ascii="Lucida Sans" w:hAnsi="Lucida Sans"/>
        </w:rPr>
        <w:t>Method, Results, Discussion,</w:t>
      </w:r>
      <w:r w:rsidR="00194F07" w:rsidRPr="00194F07">
        <w:rPr>
          <w:rFonts w:ascii="Lucida Sans" w:hAnsi="Lucida Sans"/>
        </w:rPr>
        <w:t xml:space="preserve"> </w:t>
      </w:r>
      <w:proofErr w:type="gramStart"/>
      <w:r w:rsidRPr="00194F07">
        <w:rPr>
          <w:rFonts w:ascii="Lucida Sans" w:hAnsi="Lucida Sans"/>
        </w:rPr>
        <w:t>Conclusion</w:t>
      </w:r>
      <w:proofErr w:type="gramEnd"/>
      <w:r w:rsidRPr="00194F07">
        <w:rPr>
          <w:rFonts w:ascii="Lucida Sans" w:hAnsi="Lucida Sans"/>
        </w:rPr>
        <w:t>) and must include your method and materials.</w:t>
      </w:r>
    </w:p>
    <w:p w:rsidR="009F4C38" w:rsidRPr="009F4C38" w:rsidRDefault="009F4C38" w:rsidP="009F4C38">
      <w:pPr>
        <w:spacing w:after="0" w:line="240" w:lineRule="auto"/>
        <w:rPr>
          <w:rFonts w:ascii="Lucida Sans" w:eastAsia="Times New Roman" w:hAnsi="Lucida Sans"/>
          <w:vanish/>
          <w:color w:val="333333"/>
          <w:lang w:eastAsia="en-AU"/>
        </w:rPr>
      </w:pPr>
    </w:p>
    <w:p w:rsidR="009F4C38" w:rsidRPr="009F4C38" w:rsidRDefault="009F4C38" w:rsidP="009F4C38">
      <w:pPr>
        <w:spacing w:after="0" w:line="240" w:lineRule="auto"/>
        <w:rPr>
          <w:rFonts w:ascii="Lucida Sans" w:eastAsia="Times New Roman" w:hAnsi="Lucida Sans"/>
          <w:vanish/>
          <w:color w:val="333333"/>
          <w:lang w:eastAsia="en-A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55"/>
        <w:gridCol w:w="1812"/>
        <w:gridCol w:w="1912"/>
        <w:gridCol w:w="1812"/>
        <w:gridCol w:w="2042"/>
        <w:gridCol w:w="913"/>
      </w:tblGrid>
      <w:tr w:rsidR="009F4C38" w:rsidRPr="009F4C38" w:rsidTr="00194F07">
        <w:trPr>
          <w:gridAfter w:val="1"/>
          <w:wAfter w:w="431" w:type="pct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9F4C38" w:rsidRDefault="009F4C38" w:rsidP="00D44E8D">
            <w:pPr>
              <w:spacing w:after="0" w:line="240" w:lineRule="auto"/>
              <w:rPr>
                <w:rFonts w:ascii="Lucida Sans" w:eastAsia="Times New Roman" w:hAnsi="Lucida Sans"/>
                <w:color w:val="333333"/>
                <w:lang w:eastAsia="en-AU"/>
              </w:rPr>
            </w:pP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9F4C38" w:rsidRDefault="009F4C38" w:rsidP="00D44E8D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lang w:eastAsia="en-AU"/>
              </w:rPr>
            </w:pP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9F4C38" w:rsidRDefault="009F4C38" w:rsidP="00D44E8D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lang w:eastAsia="en-AU"/>
              </w:rPr>
            </w:pP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9F4C38" w:rsidRDefault="009F4C38" w:rsidP="00D44E8D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lang w:eastAsia="en-AU"/>
              </w:rPr>
            </w:pP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9F4C38" w:rsidRDefault="009F4C38" w:rsidP="00D44E8D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lang w:eastAsia="en-AU"/>
              </w:rPr>
            </w:pPr>
          </w:p>
        </w:tc>
      </w:tr>
      <w:tr w:rsidR="009F4C38" w:rsidRPr="00194F07" w:rsidTr="00194F07">
        <w:trPr>
          <w:trHeight w:val="825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Ability To Stay On Task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Student always remains on task or allows others to remain on task.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Student remains on task or allows others to remain on task most of the time.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Student rarely remains on task or allows others to remain on task.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Student never remains on task or allows others to remain on task.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9F4C38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__/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4</w:t>
            </w:r>
          </w:p>
        </w:tc>
      </w:tr>
      <w:tr w:rsidR="009F4C38" w:rsidRPr="00194F07" w:rsidTr="00194F07">
        <w:trPr>
          <w:trHeight w:val="825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Problem/Purpose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Addresses an issue directly related to research.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Addresses an issue somewhat related to research.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 xml:space="preserve">Addresses </w:t>
            </w:r>
            <w:proofErr w:type="spellStart"/>
            <w:proofErr w:type="gramStart"/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a</w:t>
            </w:r>
            <w:proofErr w:type="spellEnd"/>
            <w:proofErr w:type="gramEnd"/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 xml:space="preserve"> issue which is unrelated to research.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Does not address any issue related to research.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9F4C38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__/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3</w:t>
            </w:r>
          </w:p>
        </w:tc>
      </w:tr>
      <w:tr w:rsidR="009F4C38" w:rsidRPr="00194F07" w:rsidTr="00194F07">
        <w:trPr>
          <w:trHeight w:val="825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Procedure(s)/</w:t>
            </w:r>
          </w:p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Experimental design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Presents logically ordered steps with adequate details.</w:t>
            </w:r>
            <w:r w:rsidR="00194F07"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 xml:space="preserve"> RA complete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Most of the steps are understandable, but some steps lack detail.</w:t>
            </w:r>
            <w:r w:rsidR="00194F07"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 xml:space="preserve"> RA detailed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Most steps are confusing and lack detail.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Not sequential, most steps are missing or are confusing.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9F4C38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__/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5</w:t>
            </w:r>
          </w:p>
        </w:tc>
      </w:tr>
      <w:tr w:rsidR="009F4C38" w:rsidRPr="00194F07" w:rsidTr="00194F07">
        <w:trPr>
          <w:trHeight w:val="825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Data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Data is neatly presented and totally accurate.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Both accurate, some ill-formed characters.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Data is complete, but minor inaccuracies and/or illegible characters are present.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Data contains missing information or is inaccurate.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9F4C38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__/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3</w:t>
            </w:r>
          </w:p>
        </w:tc>
      </w:tr>
      <w:tr w:rsidR="009F4C38" w:rsidRPr="00194F07" w:rsidTr="00194F07">
        <w:trPr>
          <w:trHeight w:val="825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Discussion/</w:t>
            </w:r>
          </w:p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Explanation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A complete response with a detailed explanation with reference to theory and data.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Good solid response with clear explanation with some reference to theory &amp; data.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Explanation is unclear with only limited reference to theory and or data.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Misses key points and fails to use theory and or data.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9F4C38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__/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6</w:t>
            </w:r>
          </w:p>
        </w:tc>
      </w:tr>
      <w:tr w:rsidR="009F4C38" w:rsidRPr="00194F07" w:rsidTr="00194F07">
        <w:trPr>
          <w:trHeight w:val="825"/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Conclusion (General)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Draws insightful conclusions from the investigation.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Draws some thoughtful conclusions, but the conclusion lacks insight.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The significance of the comparison lacks clarity.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C38" w:rsidRPr="00194F07" w:rsidRDefault="009F4C38" w:rsidP="00D44E8D">
            <w:pPr>
              <w:spacing w:after="0" w:line="135" w:lineRule="atLeas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Conclusions are not vali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d or appropriate.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D44E8D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/4</w:t>
            </w:r>
          </w:p>
        </w:tc>
      </w:tr>
      <w:tr w:rsidR="009F4C38" w:rsidRPr="00194F07" w:rsidTr="00194F07">
        <w:trPr>
          <w:tblCellSpacing w:w="0" w:type="dxa"/>
        </w:trPr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D44E8D">
            <w:pPr>
              <w:spacing w:after="0" w:line="240" w:lineRule="auto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D44E8D">
            <w:pPr>
              <w:spacing w:after="0" w:line="240" w:lineRule="auto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D44E8D">
            <w:pPr>
              <w:spacing w:after="0" w:line="240" w:lineRule="auto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D44E8D">
            <w:pPr>
              <w:spacing w:after="0" w:line="240" w:lineRule="auto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D44E8D">
            <w:pPr>
              <w:spacing w:after="0" w:line="240" w:lineRule="auto"/>
              <w:jc w:val="right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b/>
                <w:bCs/>
                <w:color w:val="333333"/>
                <w:sz w:val="20"/>
                <w:szCs w:val="20"/>
                <w:lang w:eastAsia="en-AU"/>
              </w:rPr>
              <w:t>Total:-----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C38" w:rsidRPr="00194F07" w:rsidRDefault="009F4C38" w:rsidP="009F4C38">
            <w:pPr>
              <w:spacing w:after="0" w:line="240" w:lineRule="auto"/>
              <w:jc w:val="center"/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</w:pP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__/</w:t>
            </w:r>
            <w:r w:rsidRPr="00194F07">
              <w:rPr>
                <w:rFonts w:ascii="Lucida Sans" w:eastAsia="Times New Roman" w:hAnsi="Lucida Sans"/>
                <w:color w:val="333333"/>
                <w:sz w:val="20"/>
                <w:szCs w:val="20"/>
                <w:lang w:eastAsia="en-AU"/>
              </w:rPr>
              <w:t>25</w:t>
            </w:r>
          </w:p>
        </w:tc>
      </w:tr>
    </w:tbl>
    <w:p w:rsidR="00B85DAE" w:rsidRPr="00194F07" w:rsidRDefault="009F4C38" w:rsidP="00194F07">
      <w:pPr>
        <w:spacing w:before="100" w:beforeAutospacing="1" w:after="100" w:afterAutospacing="1" w:line="240" w:lineRule="auto"/>
        <w:rPr>
          <w:rFonts w:ascii="Lucida Sans" w:eastAsia="Times New Roman" w:hAnsi="Lucida Sans"/>
          <w:color w:val="333333"/>
          <w:sz w:val="20"/>
          <w:szCs w:val="20"/>
          <w:lang w:eastAsia="en-AU"/>
        </w:rPr>
      </w:pPr>
      <w:r w:rsidRPr="00194F07">
        <w:rPr>
          <w:rFonts w:ascii="Lucida Sans" w:eastAsia="Times New Roman" w:hAnsi="Lucida Sans"/>
          <w:b/>
          <w:bCs/>
          <w:color w:val="000000"/>
          <w:sz w:val="20"/>
          <w:szCs w:val="20"/>
          <w:lang w:eastAsia="en-AU"/>
        </w:rPr>
        <w:t>TEACHER COMMENTS</w:t>
      </w:r>
      <w:bookmarkStart w:id="0" w:name="_GoBack"/>
      <w:bookmarkEnd w:id="0"/>
    </w:p>
    <w:sectPr w:rsidR="00B85DAE" w:rsidRPr="00194F07" w:rsidSect="009F4C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04E44"/>
    <w:multiLevelType w:val="hybridMultilevel"/>
    <w:tmpl w:val="9B9631E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38"/>
    <w:rsid w:val="00194F07"/>
    <w:rsid w:val="009F4C38"/>
    <w:rsid w:val="00B8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C3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C3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dcterms:created xsi:type="dcterms:W3CDTF">2013-03-12T10:02:00Z</dcterms:created>
  <dcterms:modified xsi:type="dcterms:W3CDTF">2013-03-12T10:11:00Z</dcterms:modified>
</cp:coreProperties>
</file>